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2167F" w14:textId="6B50701B" w:rsidR="004D541E" w:rsidRPr="00794813" w:rsidRDefault="002A62DB" w:rsidP="00F31C52">
      <w:pPr>
        <w:jc w:val="center"/>
        <w:rPr>
          <w:sz w:val="24"/>
          <w:szCs w:val="24"/>
        </w:rPr>
      </w:pPr>
      <w:r w:rsidRPr="00794813">
        <w:rPr>
          <w:sz w:val="24"/>
          <w:szCs w:val="24"/>
        </w:rPr>
        <w:t>PROJECT IMPLEMENTATION SCHEDULE</w:t>
      </w:r>
    </w:p>
    <w:p w14:paraId="2E460118" w14:textId="07E99C8B" w:rsidR="004D541E" w:rsidRDefault="004D541E" w:rsidP="00F31C52">
      <w:pPr>
        <w:jc w:val="center"/>
      </w:pPr>
    </w:p>
    <w:tbl>
      <w:tblPr>
        <w:tblStyle w:val="TableGrid"/>
        <w:tblW w:w="13948" w:type="dxa"/>
        <w:tblInd w:w="6" w:type="dxa"/>
        <w:tblCellMar>
          <w:top w:w="10" w:type="dxa"/>
          <w:left w:w="88" w:type="dxa"/>
          <w:right w:w="68" w:type="dxa"/>
        </w:tblCellMar>
        <w:tblLook w:val="04A0" w:firstRow="1" w:lastRow="0" w:firstColumn="1" w:lastColumn="0" w:noHBand="0" w:noVBand="1"/>
      </w:tblPr>
      <w:tblGrid>
        <w:gridCol w:w="5245"/>
        <w:gridCol w:w="695"/>
        <w:gridCol w:w="764"/>
        <w:gridCol w:w="716"/>
        <w:gridCol w:w="699"/>
        <w:gridCol w:w="701"/>
        <w:gridCol w:w="740"/>
        <w:gridCol w:w="715"/>
        <w:gridCol w:w="715"/>
        <w:gridCol w:w="777"/>
        <w:gridCol w:w="740"/>
        <w:gridCol w:w="764"/>
        <w:gridCol w:w="677"/>
      </w:tblGrid>
      <w:tr w:rsidR="00077BD4" w:rsidRPr="00794813" w14:paraId="0D56CBEF" w14:textId="77777777" w:rsidTr="00077BD4">
        <w:trPr>
          <w:trHeight w:val="262"/>
        </w:trPr>
        <w:tc>
          <w:tcPr>
            <w:tcW w:w="5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A4D254" w14:textId="77777777" w:rsidR="00077BD4" w:rsidRPr="00794813" w:rsidRDefault="00077BD4">
            <w:pPr>
              <w:ind w:left="19"/>
            </w:pPr>
            <w:r w:rsidRPr="00794813">
              <w:t xml:space="preserve">Research / Project </w:t>
            </w:r>
          </w:p>
          <w:p w14:paraId="2425CDD7" w14:textId="77777777" w:rsidR="00077BD4" w:rsidRPr="00794813" w:rsidRDefault="00077BD4">
            <w:pPr>
              <w:ind w:left="19"/>
            </w:pPr>
            <w:r w:rsidRPr="00794813">
              <w:t>Milestones/Deliverables</w:t>
            </w:r>
            <w:r w:rsidRPr="00794813">
              <w:rPr>
                <w:b w:val="0"/>
                <w:i/>
              </w:rPr>
              <w:t xml:space="preserve">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</w:tcPr>
          <w:p w14:paraId="5956651B" w14:textId="77777777" w:rsidR="00077BD4" w:rsidRPr="00794813" w:rsidRDefault="00077BD4">
            <w:pPr>
              <w:spacing w:after="160"/>
            </w:pPr>
          </w:p>
        </w:tc>
        <w:tc>
          <w:tcPr>
            <w:tcW w:w="8008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627198E5" w14:textId="77777777" w:rsidR="00077BD4" w:rsidRPr="00794813" w:rsidRDefault="00077BD4" w:rsidP="00077BD4">
            <w:pPr>
              <w:ind w:right="17"/>
              <w:jc w:val="center"/>
            </w:pPr>
            <w:r w:rsidRPr="00794813">
              <w:t>Month</w:t>
            </w:r>
            <w:r w:rsidR="002A62DB" w:rsidRPr="00794813">
              <w:t>/Year</w:t>
            </w:r>
          </w:p>
          <w:p w14:paraId="3B036C19" w14:textId="77777777" w:rsidR="00077BD4" w:rsidRPr="00794813" w:rsidRDefault="00077BD4" w:rsidP="00077BD4">
            <w:pPr>
              <w:spacing w:after="160"/>
              <w:jc w:val="center"/>
            </w:pPr>
          </w:p>
        </w:tc>
      </w:tr>
      <w:tr w:rsidR="00805F78" w:rsidRPr="00794813" w14:paraId="1A452731" w14:textId="77777777" w:rsidTr="00077BD4">
        <w:trPr>
          <w:trHeight w:val="26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A42ED" w14:textId="77777777" w:rsidR="004D541E" w:rsidRPr="00794813" w:rsidRDefault="004D541E">
            <w:pPr>
              <w:spacing w:after="16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46534B" w14:textId="77777777" w:rsidR="004D541E" w:rsidRPr="00794813" w:rsidRDefault="00805F78" w:rsidP="00805F78">
            <w:r w:rsidRPr="00794813">
              <w:t xml:space="preserve"> JUL</w:t>
            </w:r>
            <w:r w:rsidR="002A62DB" w:rsidRPr="00794813">
              <w:t xml:space="preserve"> 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F62BE0" w14:textId="77777777" w:rsidR="004D541E" w:rsidRPr="00794813" w:rsidRDefault="00805F78">
            <w:pPr>
              <w:ind w:left="119"/>
            </w:pPr>
            <w:r w:rsidRPr="00794813">
              <w:t>AUG</w:t>
            </w:r>
            <w:r w:rsidR="002A62DB" w:rsidRPr="00794813">
              <w:t xml:space="preserve">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FE2318" w14:textId="77777777" w:rsidR="004D541E" w:rsidRPr="00794813" w:rsidRDefault="00805F78">
            <w:pPr>
              <w:ind w:left="119"/>
            </w:pPr>
            <w:r w:rsidRPr="00794813">
              <w:t>SEP</w:t>
            </w:r>
            <w:r w:rsidR="002A62DB" w:rsidRPr="00794813">
              <w:t xml:space="preserve">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9506CB" w14:textId="77777777" w:rsidR="004D541E" w:rsidRPr="00794813" w:rsidRDefault="00805F78" w:rsidP="00805F78">
            <w:r w:rsidRPr="00794813">
              <w:t xml:space="preserve"> OCT</w:t>
            </w:r>
            <w:r w:rsidR="002A62DB" w:rsidRPr="00794813">
              <w:t xml:space="preserve">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3260A2" w14:textId="77777777" w:rsidR="004D541E" w:rsidRPr="00794813" w:rsidRDefault="00805F78" w:rsidP="00805F78">
            <w:r w:rsidRPr="00794813">
              <w:t>NOV</w:t>
            </w:r>
            <w:r w:rsidR="002A62DB" w:rsidRPr="00794813">
              <w:t xml:space="preserve"> 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EB1D3E2" w14:textId="77777777" w:rsidR="004D541E" w:rsidRPr="00794813" w:rsidRDefault="00805F78">
            <w:pPr>
              <w:ind w:left="119"/>
            </w:pPr>
            <w:r w:rsidRPr="00794813">
              <w:t>DEC</w:t>
            </w:r>
            <w:r w:rsidR="002A62DB" w:rsidRPr="00794813"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71A6550" w14:textId="77777777" w:rsidR="004D541E" w:rsidRPr="00794813" w:rsidRDefault="00805F78">
            <w:pPr>
              <w:ind w:left="118"/>
            </w:pPr>
            <w:r w:rsidRPr="00794813">
              <w:t>JAN</w:t>
            </w:r>
            <w:r w:rsidR="002A62DB" w:rsidRPr="00794813"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AD813B" w14:textId="77777777" w:rsidR="004D541E" w:rsidRPr="00794813" w:rsidRDefault="00805F78">
            <w:pPr>
              <w:ind w:left="119"/>
            </w:pPr>
            <w:r w:rsidRPr="00794813">
              <w:t>FEB</w:t>
            </w:r>
            <w:r w:rsidR="002A62DB" w:rsidRPr="00794813">
              <w:t xml:space="preserve"> 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43A619" w14:textId="77777777" w:rsidR="004D541E" w:rsidRPr="00794813" w:rsidRDefault="00805F78">
            <w:pPr>
              <w:ind w:left="119"/>
            </w:pPr>
            <w:r w:rsidRPr="00794813">
              <w:t>MAR</w:t>
            </w:r>
            <w:r w:rsidR="002A62DB" w:rsidRPr="00794813">
              <w:t xml:space="preserve"> 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47FBFA" w14:textId="77777777" w:rsidR="004D541E" w:rsidRPr="00794813" w:rsidRDefault="00805F78">
            <w:pPr>
              <w:ind w:left="119"/>
            </w:pPr>
            <w:r w:rsidRPr="00794813">
              <w:t>APR</w:t>
            </w:r>
            <w:r w:rsidR="002A62DB" w:rsidRPr="00794813">
              <w:t xml:space="preserve"> 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F9A7910" w14:textId="77777777" w:rsidR="004D541E" w:rsidRPr="00794813" w:rsidRDefault="00805F78">
            <w:pPr>
              <w:ind w:left="119"/>
            </w:pPr>
            <w:r w:rsidRPr="00794813">
              <w:t>MAY</w:t>
            </w:r>
            <w:r w:rsidR="002A62DB" w:rsidRPr="00794813"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4235372" w14:textId="77777777" w:rsidR="004D541E" w:rsidRPr="00794813" w:rsidRDefault="00805F78">
            <w:pPr>
              <w:ind w:left="80"/>
            </w:pPr>
            <w:r w:rsidRPr="00794813">
              <w:t>JUN</w:t>
            </w:r>
            <w:r w:rsidR="002A62DB" w:rsidRPr="00794813">
              <w:t xml:space="preserve"> </w:t>
            </w:r>
          </w:p>
        </w:tc>
      </w:tr>
      <w:tr w:rsidR="00805F78" w:rsidRPr="00794813" w14:paraId="077AC6D5" w14:textId="77777777" w:rsidTr="00077BD4">
        <w:trPr>
          <w:trHeight w:val="970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D300E" w14:textId="2BA3C104" w:rsidR="004D541E" w:rsidRPr="00794813" w:rsidRDefault="00D64516">
            <w:pPr>
              <w:numPr>
                <w:ilvl w:val="0"/>
                <w:numId w:val="1"/>
              </w:numPr>
              <w:spacing w:after="16" w:line="241" w:lineRule="auto"/>
              <w:ind w:hanging="250"/>
            </w:pPr>
            <w:r w:rsidRPr="00794813">
              <w:rPr>
                <w:b w:val="0"/>
                <w:sz w:val="20"/>
              </w:rPr>
              <w:t>(</w:t>
            </w:r>
            <w:r w:rsidR="00E0299B" w:rsidRPr="00794813">
              <w:rPr>
                <w:b w:val="0"/>
                <w:sz w:val="20"/>
              </w:rPr>
              <w:t>Applicant</w:t>
            </w:r>
            <w:r w:rsidRPr="00794813">
              <w:rPr>
                <w:b w:val="0"/>
                <w:sz w:val="20"/>
              </w:rPr>
              <w:t xml:space="preserve"> to modify typical headings)</w:t>
            </w:r>
          </w:p>
          <w:p w14:paraId="31297E33" w14:textId="77777777" w:rsidR="004D541E" w:rsidRPr="00794813" w:rsidRDefault="002A62DB">
            <w:pPr>
              <w:numPr>
                <w:ilvl w:val="0"/>
                <w:numId w:val="1"/>
              </w:numPr>
              <w:ind w:hanging="250"/>
            </w:pPr>
            <w:r w:rsidRPr="00794813">
              <w:rPr>
                <w:b w:val="0"/>
                <w:sz w:val="20"/>
              </w:rPr>
              <w:t xml:space="preserve">Setup </w:t>
            </w:r>
          </w:p>
          <w:p w14:paraId="1FDB40B2" w14:textId="77777777" w:rsidR="004D541E" w:rsidRPr="00794813" w:rsidRDefault="002A62DB" w:rsidP="00506C9A">
            <w:pPr>
              <w:numPr>
                <w:ilvl w:val="0"/>
                <w:numId w:val="1"/>
              </w:numPr>
              <w:ind w:hanging="250"/>
            </w:pPr>
            <w:r w:rsidRPr="00794813">
              <w:rPr>
                <w:b w:val="0"/>
                <w:sz w:val="20"/>
              </w:rPr>
              <w:t xml:space="preserve">Setup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394DC228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E5C08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DA780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FB870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3597B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CB7C0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20217" w14:textId="77777777" w:rsidR="004D541E" w:rsidRPr="00794813" w:rsidRDefault="002A62DB">
            <w:pPr>
              <w:ind w:left="19"/>
            </w:pPr>
            <w:r w:rsidRPr="00794813"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6EED0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4A62F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85D52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1038F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24696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</w:tr>
      <w:tr w:rsidR="00805F78" w:rsidRPr="00794813" w14:paraId="208BDD49" w14:textId="77777777" w:rsidTr="00077BD4">
        <w:trPr>
          <w:trHeight w:val="1202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A80CB" w14:textId="77777777" w:rsidR="004D541E" w:rsidRPr="00794813" w:rsidRDefault="002A62DB">
            <w:pPr>
              <w:numPr>
                <w:ilvl w:val="0"/>
                <w:numId w:val="2"/>
              </w:numPr>
              <w:spacing w:after="15" w:line="243" w:lineRule="auto"/>
              <w:ind w:hanging="269"/>
            </w:pPr>
            <w:r w:rsidRPr="00794813">
              <w:rPr>
                <w:b w:val="0"/>
                <w:sz w:val="20"/>
              </w:rPr>
              <w:t xml:space="preserve">Design/Setup of. </w:t>
            </w:r>
          </w:p>
          <w:p w14:paraId="559BB40D" w14:textId="77777777" w:rsidR="004D541E" w:rsidRPr="00794813" w:rsidRDefault="002A62DB">
            <w:pPr>
              <w:numPr>
                <w:ilvl w:val="0"/>
                <w:numId w:val="2"/>
              </w:numPr>
              <w:ind w:hanging="269"/>
            </w:pPr>
            <w:r w:rsidRPr="00794813">
              <w:rPr>
                <w:b w:val="0"/>
                <w:sz w:val="20"/>
              </w:rPr>
              <w:t xml:space="preserve">Optimisation of conditions </w:t>
            </w:r>
          </w:p>
          <w:p w14:paraId="51573B6D" w14:textId="77777777" w:rsidR="004D541E" w:rsidRPr="00794813" w:rsidRDefault="002A62DB" w:rsidP="00506C9A">
            <w:pPr>
              <w:numPr>
                <w:ilvl w:val="0"/>
                <w:numId w:val="2"/>
              </w:numPr>
              <w:ind w:hanging="269"/>
            </w:pPr>
            <w:r w:rsidRPr="00794813">
              <w:rPr>
                <w:b w:val="0"/>
                <w:sz w:val="20"/>
              </w:rPr>
              <w:t xml:space="preserve">Design and develop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FA33C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1375F816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2FBB1BD1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3826E0C4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46898FC0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C9CB5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48B11" w14:textId="77777777" w:rsidR="004D541E" w:rsidRPr="00794813" w:rsidRDefault="002A62DB">
            <w:pPr>
              <w:ind w:left="19"/>
            </w:pPr>
            <w:r w:rsidRPr="00794813"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7F7AC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55BED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44FC9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5D72C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C5DEC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</w:tr>
      <w:tr w:rsidR="00805F78" w:rsidRPr="00794813" w14:paraId="2B032C79" w14:textId="77777777" w:rsidTr="00077BD4">
        <w:trPr>
          <w:trHeight w:val="726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4F5FD" w14:textId="77777777" w:rsidR="004D541E" w:rsidRPr="00794813" w:rsidRDefault="002A62DB">
            <w:pPr>
              <w:numPr>
                <w:ilvl w:val="0"/>
                <w:numId w:val="3"/>
              </w:numPr>
              <w:spacing w:after="16" w:line="241" w:lineRule="auto"/>
              <w:ind w:hanging="269"/>
            </w:pPr>
            <w:r w:rsidRPr="00794813">
              <w:rPr>
                <w:b w:val="0"/>
                <w:sz w:val="20"/>
              </w:rPr>
              <w:t xml:space="preserve">Performance assessment: </w:t>
            </w:r>
          </w:p>
          <w:p w14:paraId="294DB4CB" w14:textId="77777777" w:rsidR="004D541E" w:rsidRPr="00794813" w:rsidRDefault="002A62DB">
            <w:pPr>
              <w:numPr>
                <w:ilvl w:val="0"/>
                <w:numId w:val="3"/>
              </w:numPr>
              <w:ind w:hanging="269"/>
            </w:pPr>
            <w:r w:rsidRPr="00794813">
              <w:rPr>
                <w:b w:val="0"/>
                <w:sz w:val="20"/>
              </w:rPr>
              <w:t xml:space="preserve">Troubleshooting and modifications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D86F8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FACE9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52295829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1727FDEE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74454F8D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9C7FD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A00CF" w14:textId="77777777" w:rsidR="004D541E" w:rsidRPr="00794813" w:rsidRDefault="002A62DB">
            <w:pPr>
              <w:ind w:left="19"/>
            </w:pPr>
            <w:r w:rsidRPr="00794813"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E0579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4F1F6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33FB7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FFEB0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A6A0D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</w:tr>
      <w:tr w:rsidR="00805F78" w:rsidRPr="00794813" w14:paraId="08B865B7" w14:textId="77777777" w:rsidTr="00077BD4">
        <w:trPr>
          <w:trHeight w:val="1201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D6D4" w14:textId="77777777" w:rsidR="004D541E" w:rsidRPr="00794813" w:rsidRDefault="002A62DB">
            <w:pPr>
              <w:numPr>
                <w:ilvl w:val="0"/>
                <w:numId w:val="4"/>
              </w:numPr>
              <w:spacing w:after="15" w:line="242" w:lineRule="auto"/>
              <w:ind w:hanging="269"/>
            </w:pPr>
            <w:r w:rsidRPr="00794813">
              <w:rPr>
                <w:b w:val="0"/>
                <w:sz w:val="20"/>
              </w:rPr>
              <w:t xml:space="preserve">Set up </w:t>
            </w:r>
          </w:p>
          <w:p w14:paraId="7AB757AE" w14:textId="77777777" w:rsidR="004D541E" w:rsidRPr="00794813" w:rsidRDefault="002A62DB">
            <w:pPr>
              <w:numPr>
                <w:ilvl w:val="0"/>
                <w:numId w:val="4"/>
              </w:numPr>
              <w:ind w:hanging="269"/>
            </w:pPr>
            <w:r w:rsidRPr="00794813">
              <w:rPr>
                <w:b w:val="0"/>
                <w:sz w:val="20"/>
              </w:rPr>
              <w:t xml:space="preserve">Pilot experimentation </w:t>
            </w:r>
          </w:p>
          <w:p w14:paraId="66ABB827" w14:textId="77777777" w:rsidR="004D541E" w:rsidRPr="00794813" w:rsidRDefault="002A62DB">
            <w:pPr>
              <w:numPr>
                <w:ilvl w:val="0"/>
                <w:numId w:val="4"/>
              </w:numPr>
              <w:ind w:hanging="269"/>
            </w:pPr>
            <w:r w:rsidRPr="00794813">
              <w:rPr>
                <w:b w:val="0"/>
                <w:sz w:val="20"/>
              </w:rPr>
              <w:t xml:space="preserve">Data analysis and interpretation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49971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F65C1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F97EC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40768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3EFD1658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0E4F0796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08E2C243" w14:textId="77777777" w:rsidR="004D541E" w:rsidRPr="00794813" w:rsidRDefault="002A62DB">
            <w:pPr>
              <w:ind w:left="19"/>
            </w:pPr>
            <w:r w:rsidRPr="00794813"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343BA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A2A08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B71A9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44ADF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904C2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</w:tr>
      <w:tr w:rsidR="00805F78" w:rsidRPr="00794813" w14:paraId="6DE978FF" w14:textId="77777777" w:rsidTr="00077BD4">
        <w:trPr>
          <w:trHeight w:val="48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2CBCA" w14:textId="77777777" w:rsidR="004D541E" w:rsidRPr="00794813" w:rsidRDefault="002A62DB" w:rsidP="00506C9A">
            <w:pPr>
              <w:ind w:left="269" w:hanging="269"/>
              <w:jc w:val="both"/>
            </w:pPr>
            <w:r w:rsidRPr="00794813">
              <w:rPr>
                <w:rFonts w:eastAsia="Segoe UI Symbol"/>
                <w:b w:val="0"/>
                <w:sz w:val="20"/>
              </w:rPr>
              <w:t>•</w:t>
            </w:r>
            <w:r w:rsidRPr="00794813">
              <w:rPr>
                <w:b w:val="0"/>
                <w:sz w:val="20"/>
              </w:rPr>
              <w:t xml:space="preserve"> Design</w:t>
            </w:r>
            <w:r w:rsidR="00506C9A" w:rsidRPr="00794813">
              <w:rPr>
                <w:b w:val="0"/>
                <w:sz w:val="20"/>
              </w:rPr>
              <w:t>/Set up of integrated</w:t>
            </w:r>
            <w:r w:rsidRPr="00794813">
              <w:rPr>
                <w:b w:val="0"/>
                <w:sz w:val="20"/>
              </w:rPr>
              <w:t xml:space="preserve"> system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C199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FF3C8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81A66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96D42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14B48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1B584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208D50D0" w14:textId="77777777" w:rsidR="004D541E" w:rsidRPr="00794813" w:rsidRDefault="002A62DB">
            <w:pPr>
              <w:ind w:left="19"/>
            </w:pPr>
            <w:r w:rsidRPr="00794813"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6861F674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8B781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490E7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7BADF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8C565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</w:tr>
      <w:tr w:rsidR="00805F78" w:rsidRPr="00794813" w14:paraId="6B2D1FB4" w14:textId="77777777" w:rsidTr="00077BD4">
        <w:trPr>
          <w:trHeight w:val="121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3CF84" w14:textId="77777777" w:rsidR="004D541E" w:rsidRPr="00794813" w:rsidRDefault="00506C9A">
            <w:pPr>
              <w:numPr>
                <w:ilvl w:val="0"/>
                <w:numId w:val="5"/>
              </w:numPr>
              <w:ind w:hanging="269"/>
            </w:pPr>
            <w:r w:rsidRPr="00794813">
              <w:rPr>
                <w:b w:val="0"/>
                <w:sz w:val="20"/>
              </w:rPr>
              <w:t xml:space="preserve">Operation of </w:t>
            </w:r>
          </w:p>
          <w:p w14:paraId="48CCBE9D" w14:textId="77777777" w:rsidR="004D541E" w:rsidRPr="00794813" w:rsidRDefault="002A62DB">
            <w:pPr>
              <w:numPr>
                <w:ilvl w:val="0"/>
                <w:numId w:val="5"/>
              </w:numPr>
              <w:spacing w:after="14" w:line="243" w:lineRule="auto"/>
              <w:ind w:hanging="269"/>
            </w:pPr>
            <w:r w:rsidRPr="00794813">
              <w:rPr>
                <w:b w:val="0"/>
                <w:sz w:val="20"/>
              </w:rPr>
              <w:t xml:space="preserve">Performance assessment: </w:t>
            </w:r>
          </w:p>
          <w:p w14:paraId="71B967B2" w14:textId="77777777" w:rsidR="004D541E" w:rsidRPr="00794813" w:rsidRDefault="002A62DB">
            <w:pPr>
              <w:numPr>
                <w:ilvl w:val="0"/>
                <w:numId w:val="5"/>
              </w:numPr>
              <w:ind w:hanging="269"/>
            </w:pPr>
            <w:r w:rsidRPr="00794813">
              <w:rPr>
                <w:b w:val="0"/>
                <w:sz w:val="20"/>
              </w:rPr>
              <w:t xml:space="preserve">Troubleshooting and monitoring </w:t>
            </w:r>
          </w:p>
          <w:p w14:paraId="70CC0F9F" w14:textId="77777777" w:rsidR="004D541E" w:rsidRPr="00794813" w:rsidRDefault="002A62DB">
            <w:pPr>
              <w:numPr>
                <w:ilvl w:val="0"/>
                <w:numId w:val="5"/>
              </w:numPr>
              <w:ind w:hanging="269"/>
            </w:pPr>
            <w:r w:rsidRPr="00794813">
              <w:rPr>
                <w:b w:val="0"/>
                <w:sz w:val="20"/>
              </w:rPr>
              <w:t xml:space="preserve">Data analysis and interpretation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03F9F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9026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7F665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44C72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57D65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84636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A5A24" w14:textId="77777777" w:rsidR="004D541E" w:rsidRPr="00794813" w:rsidRDefault="002A62DB">
            <w:pPr>
              <w:ind w:left="19"/>
            </w:pPr>
            <w:r w:rsidRPr="00794813"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0EF0C65C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45F68280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1CF9427E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21789505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9B1F7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</w:tr>
      <w:tr w:rsidR="00805F78" w:rsidRPr="00794813" w14:paraId="64B05805" w14:textId="77777777" w:rsidTr="00077BD4">
        <w:trPr>
          <w:trHeight w:val="725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62777" w14:textId="77777777" w:rsidR="004D541E" w:rsidRPr="00794813" w:rsidRDefault="002A62DB">
            <w:pPr>
              <w:numPr>
                <w:ilvl w:val="0"/>
                <w:numId w:val="6"/>
              </w:numPr>
              <w:ind w:hanging="269"/>
            </w:pPr>
            <w:r w:rsidRPr="00794813">
              <w:rPr>
                <w:b w:val="0"/>
                <w:sz w:val="20"/>
              </w:rPr>
              <w:t xml:space="preserve">Commercialisation </w:t>
            </w:r>
          </w:p>
          <w:p w14:paraId="7BC4C96F" w14:textId="77777777" w:rsidR="004D541E" w:rsidRPr="00794813" w:rsidRDefault="002A62DB">
            <w:pPr>
              <w:numPr>
                <w:ilvl w:val="0"/>
                <w:numId w:val="6"/>
              </w:numPr>
              <w:ind w:hanging="269"/>
            </w:pPr>
            <w:r w:rsidRPr="00794813">
              <w:rPr>
                <w:b w:val="0"/>
                <w:sz w:val="20"/>
              </w:rPr>
              <w:t>E</w:t>
            </w:r>
            <w:r w:rsidR="00506C9A" w:rsidRPr="00794813">
              <w:rPr>
                <w:b w:val="0"/>
                <w:sz w:val="20"/>
              </w:rPr>
              <w:t xml:space="preserve">stablishment of a </w:t>
            </w:r>
            <w:r w:rsidRPr="00794813">
              <w:rPr>
                <w:b w:val="0"/>
                <w:sz w:val="20"/>
              </w:rPr>
              <w:t>production</w:t>
            </w:r>
            <w:r w:rsidR="00506C9A" w:rsidRPr="00794813">
              <w:rPr>
                <w:b w:val="0"/>
                <w:sz w:val="20"/>
              </w:rPr>
              <w:t xml:space="preserve"> centre in Singapore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092EC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3B48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C00F0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CD17B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D0A71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651B7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9A9F5" w14:textId="77777777" w:rsidR="004D541E" w:rsidRPr="00794813" w:rsidRDefault="002A62DB">
            <w:pPr>
              <w:ind w:left="19"/>
            </w:pPr>
            <w:r w:rsidRPr="00794813"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9D2A1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22DEC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5588A2DB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75DC8984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2894849E" w14:textId="77777777" w:rsidR="004D541E" w:rsidRPr="00794813" w:rsidRDefault="002A62DB">
            <w:pPr>
              <w:ind w:left="20"/>
            </w:pPr>
            <w:r w:rsidRPr="00794813">
              <w:t xml:space="preserve"> </w:t>
            </w:r>
          </w:p>
        </w:tc>
      </w:tr>
    </w:tbl>
    <w:p w14:paraId="5C2DA19D" w14:textId="77777777" w:rsidR="004D541E" w:rsidRDefault="002A62DB">
      <w:pPr>
        <w:spacing w:after="106"/>
        <w:ind w:left="1080"/>
      </w:pPr>
      <w:r>
        <w:rPr>
          <w:b w:val="0"/>
        </w:rPr>
        <w:t xml:space="preserve"> </w:t>
      </w:r>
    </w:p>
    <w:p w14:paraId="5D9DF028" w14:textId="77777777" w:rsidR="004D541E" w:rsidRDefault="002A62DB">
      <w:r>
        <w:rPr>
          <w:b w:val="0"/>
        </w:rPr>
        <w:t xml:space="preserve"> </w:t>
      </w:r>
    </w:p>
    <w:sectPr w:rsidR="004D541E">
      <w:headerReference w:type="default" r:id="rId7"/>
      <w:pgSz w:w="16838" w:h="11906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DF88A" w14:textId="77777777" w:rsidR="00B64652" w:rsidRDefault="00B64652" w:rsidP="00F31C52">
      <w:pPr>
        <w:spacing w:line="240" w:lineRule="auto"/>
      </w:pPr>
      <w:r>
        <w:separator/>
      </w:r>
    </w:p>
  </w:endnote>
  <w:endnote w:type="continuationSeparator" w:id="0">
    <w:p w14:paraId="08275C48" w14:textId="77777777" w:rsidR="00B64652" w:rsidRDefault="00B64652" w:rsidP="00F31C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E931A" w14:textId="77777777" w:rsidR="00B64652" w:rsidRDefault="00B64652" w:rsidP="00F31C52">
      <w:pPr>
        <w:spacing w:line="240" w:lineRule="auto"/>
      </w:pPr>
      <w:r>
        <w:separator/>
      </w:r>
    </w:p>
  </w:footnote>
  <w:footnote w:type="continuationSeparator" w:id="0">
    <w:p w14:paraId="58035844" w14:textId="77777777" w:rsidR="00B64652" w:rsidRDefault="00B64652" w:rsidP="00F31C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036EC" w14:textId="4F875515" w:rsidR="00F31C52" w:rsidRPr="00F31C52" w:rsidRDefault="00F31C52">
    <w:pPr>
      <w:pStyle w:val="Header"/>
      <w:rPr>
        <w:rFonts w:asciiTheme="minorHAnsi" w:eastAsiaTheme="minorHAnsi" w:hAnsiTheme="minorHAnsi" w:cstheme="minorBidi"/>
        <w:bCs/>
        <w:color w:val="auto"/>
        <w:sz w:val="20"/>
        <w:szCs w:val="20"/>
      </w:rPr>
    </w:pPr>
    <w:r w:rsidRPr="00F31C52">
      <w:rPr>
        <w:bCs/>
      </w:rPr>
      <w:t xml:space="preserve">INNOVSPUR - ANNEX </w:t>
    </w:r>
    <w:r w:rsidRPr="00F31C52">
      <w:rPr>
        <w:bCs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F7645"/>
    <w:multiLevelType w:val="hybridMultilevel"/>
    <w:tmpl w:val="F398C9BA"/>
    <w:lvl w:ilvl="0" w:tplc="79F4FEC2">
      <w:start w:val="1"/>
      <w:numFmt w:val="bullet"/>
      <w:lvlText w:val="•"/>
      <w:lvlJc w:val="left"/>
      <w:pPr>
        <w:ind w:left="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DC2F27E">
      <w:start w:val="1"/>
      <w:numFmt w:val="bullet"/>
      <w:lvlText w:val="o"/>
      <w:lvlJc w:val="left"/>
      <w:pPr>
        <w:ind w:left="11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1A757C">
      <w:start w:val="1"/>
      <w:numFmt w:val="bullet"/>
      <w:lvlText w:val="▪"/>
      <w:lvlJc w:val="left"/>
      <w:pPr>
        <w:ind w:left="18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C28282">
      <w:start w:val="1"/>
      <w:numFmt w:val="bullet"/>
      <w:lvlText w:val="•"/>
      <w:lvlJc w:val="left"/>
      <w:pPr>
        <w:ind w:left="26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E2F10C">
      <w:start w:val="1"/>
      <w:numFmt w:val="bullet"/>
      <w:lvlText w:val="o"/>
      <w:lvlJc w:val="left"/>
      <w:pPr>
        <w:ind w:left="33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089682">
      <w:start w:val="1"/>
      <w:numFmt w:val="bullet"/>
      <w:lvlText w:val="▪"/>
      <w:lvlJc w:val="left"/>
      <w:pPr>
        <w:ind w:left="40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2001D8">
      <w:start w:val="1"/>
      <w:numFmt w:val="bullet"/>
      <w:lvlText w:val="•"/>
      <w:lvlJc w:val="left"/>
      <w:pPr>
        <w:ind w:left="47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AC8E2C">
      <w:start w:val="1"/>
      <w:numFmt w:val="bullet"/>
      <w:lvlText w:val="o"/>
      <w:lvlJc w:val="left"/>
      <w:pPr>
        <w:ind w:left="54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B61170">
      <w:start w:val="1"/>
      <w:numFmt w:val="bullet"/>
      <w:lvlText w:val="▪"/>
      <w:lvlJc w:val="left"/>
      <w:pPr>
        <w:ind w:left="62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D94650"/>
    <w:multiLevelType w:val="hybridMultilevel"/>
    <w:tmpl w:val="71AE80A6"/>
    <w:lvl w:ilvl="0" w:tplc="E3E8BA52">
      <w:start w:val="1"/>
      <w:numFmt w:val="bullet"/>
      <w:lvlText w:val="•"/>
      <w:lvlJc w:val="left"/>
      <w:pPr>
        <w:ind w:left="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92D2FC">
      <w:start w:val="1"/>
      <w:numFmt w:val="bullet"/>
      <w:lvlText w:val="o"/>
      <w:lvlJc w:val="left"/>
      <w:pPr>
        <w:ind w:left="11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D2F412">
      <w:start w:val="1"/>
      <w:numFmt w:val="bullet"/>
      <w:lvlText w:val="▪"/>
      <w:lvlJc w:val="left"/>
      <w:pPr>
        <w:ind w:left="18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C2D2EC">
      <w:start w:val="1"/>
      <w:numFmt w:val="bullet"/>
      <w:lvlText w:val="•"/>
      <w:lvlJc w:val="left"/>
      <w:pPr>
        <w:ind w:left="26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2EE478">
      <w:start w:val="1"/>
      <w:numFmt w:val="bullet"/>
      <w:lvlText w:val="o"/>
      <w:lvlJc w:val="left"/>
      <w:pPr>
        <w:ind w:left="33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448AAC">
      <w:start w:val="1"/>
      <w:numFmt w:val="bullet"/>
      <w:lvlText w:val="▪"/>
      <w:lvlJc w:val="left"/>
      <w:pPr>
        <w:ind w:left="40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DEEDE0E">
      <w:start w:val="1"/>
      <w:numFmt w:val="bullet"/>
      <w:lvlText w:val="•"/>
      <w:lvlJc w:val="left"/>
      <w:pPr>
        <w:ind w:left="47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9A4D90">
      <w:start w:val="1"/>
      <w:numFmt w:val="bullet"/>
      <w:lvlText w:val="o"/>
      <w:lvlJc w:val="left"/>
      <w:pPr>
        <w:ind w:left="54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28CC2E0">
      <w:start w:val="1"/>
      <w:numFmt w:val="bullet"/>
      <w:lvlText w:val="▪"/>
      <w:lvlJc w:val="left"/>
      <w:pPr>
        <w:ind w:left="62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73D2D56"/>
    <w:multiLevelType w:val="hybridMultilevel"/>
    <w:tmpl w:val="D4D46144"/>
    <w:lvl w:ilvl="0" w:tplc="0638EC7A">
      <w:start w:val="1"/>
      <w:numFmt w:val="bullet"/>
      <w:lvlText w:val="•"/>
      <w:lvlJc w:val="left"/>
      <w:pPr>
        <w:ind w:left="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5981018">
      <w:start w:val="1"/>
      <w:numFmt w:val="bullet"/>
      <w:lvlText w:val="o"/>
      <w:lvlJc w:val="left"/>
      <w:pPr>
        <w:ind w:left="11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B001EE">
      <w:start w:val="1"/>
      <w:numFmt w:val="bullet"/>
      <w:lvlText w:val="▪"/>
      <w:lvlJc w:val="left"/>
      <w:pPr>
        <w:ind w:left="18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F012B4">
      <w:start w:val="1"/>
      <w:numFmt w:val="bullet"/>
      <w:lvlText w:val="•"/>
      <w:lvlJc w:val="left"/>
      <w:pPr>
        <w:ind w:left="26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906A7F0">
      <w:start w:val="1"/>
      <w:numFmt w:val="bullet"/>
      <w:lvlText w:val="o"/>
      <w:lvlJc w:val="left"/>
      <w:pPr>
        <w:ind w:left="33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3272A2">
      <w:start w:val="1"/>
      <w:numFmt w:val="bullet"/>
      <w:lvlText w:val="▪"/>
      <w:lvlJc w:val="left"/>
      <w:pPr>
        <w:ind w:left="40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32B8CC">
      <w:start w:val="1"/>
      <w:numFmt w:val="bullet"/>
      <w:lvlText w:val="•"/>
      <w:lvlJc w:val="left"/>
      <w:pPr>
        <w:ind w:left="47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F2A8DC">
      <w:start w:val="1"/>
      <w:numFmt w:val="bullet"/>
      <w:lvlText w:val="o"/>
      <w:lvlJc w:val="left"/>
      <w:pPr>
        <w:ind w:left="54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A2F06A">
      <w:start w:val="1"/>
      <w:numFmt w:val="bullet"/>
      <w:lvlText w:val="▪"/>
      <w:lvlJc w:val="left"/>
      <w:pPr>
        <w:ind w:left="62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48C3C91"/>
    <w:multiLevelType w:val="hybridMultilevel"/>
    <w:tmpl w:val="6888A678"/>
    <w:lvl w:ilvl="0" w:tplc="F7F416BA">
      <w:start w:val="1"/>
      <w:numFmt w:val="bullet"/>
      <w:lvlText w:val="•"/>
      <w:lvlJc w:val="left"/>
      <w:pPr>
        <w:ind w:left="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FCAF2A">
      <w:start w:val="1"/>
      <w:numFmt w:val="bullet"/>
      <w:lvlText w:val="o"/>
      <w:lvlJc w:val="left"/>
      <w:pPr>
        <w:ind w:left="1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0C6C386">
      <w:start w:val="1"/>
      <w:numFmt w:val="bullet"/>
      <w:lvlText w:val="▪"/>
      <w:lvlJc w:val="left"/>
      <w:pPr>
        <w:ind w:left="19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009098">
      <w:start w:val="1"/>
      <w:numFmt w:val="bullet"/>
      <w:lvlText w:val="•"/>
      <w:lvlJc w:val="left"/>
      <w:pPr>
        <w:ind w:left="2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F4A23FC">
      <w:start w:val="1"/>
      <w:numFmt w:val="bullet"/>
      <w:lvlText w:val="o"/>
      <w:lvlJc w:val="left"/>
      <w:pPr>
        <w:ind w:left="33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FE42F8">
      <w:start w:val="1"/>
      <w:numFmt w:val="bullet"/>
      <w:lvlText w:val="▪"/>
      <w:lvlJc w:val="left"/>
      <w:pPr>
        <w:ind w:left="40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2A06BE">
      <w:start w:val="1"/>
      <w:numFmt w:val="bullet"/>
      <w:lvlText w:val="•"/>
      <w:lvlJc w:val="left"/>
      <w:pPr>
        <w:ind w:left="4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EC236E">
      <w:start w:val="1"/>
      <w:numFmt w:val="bullet"/>
      <w:lvlText w:val="o"/>
      <w:lvlJc w:val="left"/>
      <w:pPr>
        <w:ind w:left="5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483718">
      <w:start w:val="1"/>
      <w:numFmt w:val="bullet"/>
      <w:lvlText w:val="▪"/>
      <w:lvlJc w:val="left"/>
      <w:pPr>
        <w:ind w:left="6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82807D9"/>
    <w:multiLevelType w:val="hybridMultilevel"/>
    <w:tmpl w:val="61BE3C4C"/>
    <w:lvl w:ilvl="0" w:tplc="A790EF94">
      <w:start w:val="1"/>
      <w:numFmt w:val="bullet"/>
      <w:lvlText w:val="•"/>
      <w:lvlJc w:val="left"/>
      <w:pPr>
        <w:ind w:left="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EE5FC8">
      <w:start w:val="1"/>
      <w:numFmt w:val="bullet"/>
      <w:lvlText w:val="o"/>
      <w:lvlJc w:val="left"/>
      <w:pPr>
        <w:ind w:left="11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20398A">
      <w:start w:val="1"/>
      <w:numFmt w:val="bullet"/>
      <w:lvlText w:val="▪"/>
      <w:lvlJc w:val="left"/>
      <w:pPr>
        <w:ind w:left="18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6CC794">
      <w:start w:val="1"/>
      <w:numFmt w:val="bullet"/>
      <w:lvlText w:val="•"/>
      <w:lvlJc w:val="left"/>
      <w:pPr>
        <w:ind w:left="26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10F12A">
      <w:start w:val="1"/>
      <w:numFmt w:val="bullet"/>
      <w:lvlText w:val="o"/>
      <w:lvlJc w:val="left"/>
      <w:pPr>
        <w:ind w:left="33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266E5C">
      <w:start w:val="1"/>
      <w:numFmt w:val="bullet"/>
      <w:lvlText w:val="▪"/>
      <w:lvlJc w:val="left"/>
      <w:pPr>
        <w:ind w:left="40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56BC54">
      <w:start w:val="1"/>
      <w:numFmt w:val="bullet"/>
      <w:lvlText w:val="•"/>
      <w:lvlJc w:val="left"/>
      <w:pPr>
        <w:ind w:left="47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CB8769C">
      <w:start w:val="1"/>
      <w:numFmt w:val="bullet"/>
      <w:lvlText w:val="o"/>
      <w:lvlJc w:val="left"/>
      <w:pPr>
        <w:ind w:left="54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64EF62">
      <w:start w:val="1"/>
      <w:numFmt w:val="bullet"/>
      <w:lvlText w:val="▪"/>
      <w:lvlJc w:val="left"/>
      <w:pPr>
        <w:ind w:left="62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2732867"/>
    <w:multiLevelType w:val="hybridMultilevel"/>
    <w:tmpl w:val="71E625C4"/>
    <w:lvl w:ilvl="0" w:tplc="1D34BFD6">
      <w:start w:val="1"/>
      <w:numFmt w:val="bullet"/>
      <w:lvlText w:val="•"/>
      <w:lvlJc w:val="left"/>
      <w:pPr>
        <w:ind w:left="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DCCBE4">
      <w:start w:val="1"/>
      <w:numFmt w:val="bullet"/>
      <w:lvlText w:val="o"/>
      <w:lvlJc w:val="left"/>
      <w:pPr>
        <w:ind w:left="11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C63F1E">
      <w:start w:val="1"/>
      <w:numFmt w:val="bullet"/>
      <w:lvlText w:val="▪"/>
      <w:lvlJc w:val="left"/>
      <w:pPr>
        <w:ind w:left="18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E0DE2A">
      <w:start w:val="1"/>
      <w:numFmt w:val="bullet"/>
      <w:lvlText w:val="•"/>
      <w:lvlJc w:val="left"/>
      <w:pPr>
        <w:ind w:left="26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11A1284">
      <w:start w:val="1"/>
      <w:numFmt w:val="bullet"/>
      <w:lvlText w:val="o"/>
      <w:lvlJc w:val="left"/>
      <w:pPr>
        <w:ind w:left="33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8CFED6">
      <w:start w:val="1"/>
      <w:numFmt w:val="bullet"/>
      <w:lvlText w:val="▪"/>
      <w:lvlJc w:val="left"/>
      <w:pPr>
        <w:ind w:left="40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0C6586">
      <w:start w:val="1"/>
      <w:numFmt w:val="bullet"/>
      <w:lvlText w:val="•"/>
      <w:lvlJc w:val="left"/>
      <w:pPr>
        <w:ind w:left="47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22EE06">
      <w:start w:val="1"/>
      <w:numFmt w:val="bullet"/>
      <w:lvlText w:val="o"/>
      <w:lvlJc w:val="left"/>
      <w:pPr>
        <w:ind w:left="54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F0ED88">
      <w:start w:val="1"/>
      <w:numFmt w:val="bullet"/>
      <w:lvlText w:val="▪"/>
      <w:lvlJc w:val="left"/>
      <w:pPr>
        <w:ind w:left="62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WzMLc0MDcysjSwNDBT0lEKTi0uzszPAykwrAUA8IDWsiwAAAA="/>
  </w:docVars>
  <w:rsids>
    <w:rsidRoot w:val="004D541E"/>
    <w:rsid w:val="00077BD4"/>
    <w:rsid w:val="002A62DB"/>
    <w:rsid w:val="004D541E"/>
    <w:rsid w:val="00506C9A"/>
    <w:rsid w:val="00794813"/>
    <w:rsid w:val="00805F78"/>
    <w:rsid w:val="008F2AB6"/>
    <w:rsid w:val="00B64652"/>
    <w:rsid w:val="00D64516"/>
    <w:rsid w:val="00E0299B"/>
    <w:rsid w:val="00F3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30F12"/>
  <w15:docId w15:val="{41B2B5A3-6FFC-43AE-ACED-38D18956B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S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</w:pPr>
    <w:rPr>
      <w:rFonts w:ascii="Arial" w:eastAsia="Arial" w:hAnsi="Arial" w:cs="Arial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31C5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1C52"/>
    <w:rPr>
      <w:rFonts w:ascii="Arial" w:eastAsia="Arial" w:hAnsi="Arial" w:cs="Arial"/>
      <w:b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F31C52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1C52"/>
    <w:rPr>
      <w:rFonts w:ascii="Arial" w:eastAsia="Arial" w:hAnsi="Arial" w:cs="Arial"/>
      <w:b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8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Raymond Tan Chee Hiong</cp:lastModifiedBy>
  <cp:revision>11</cp:revision>
  <dcterms:created xsi:type="dcterms:W3CDTF">2022-04-29T06:40:00Z</dcterms:created>
  <dcterms:modified xsi:type="dcterms:W3CDTF">2022-07-27T14:26:00Z</dcterms:modified>
</cp:coreProperties>
</file>